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684" w:type="dxa"/>
        <w:tblInd w:w="-685" w:type="dxa"/>
        <w:shd w:val="clear" w:color="auto" w:fill="auto"/>
        <w:tblLayout w:type="fixed"/>
        <w:tblCellMar>
          <w:top w:w="15" w:type="dxa"/>
          <w:left w:w="15" w:type="dxa"/>
          <w:bottom w:w="15" w:type="dxa"/>
          <w:right w:w="15" w:type="dxa"/>
        </w:tblCellMar>
      </w:tblPr>
      <w:tblGrid>
        <w:gridCol w:w="15684"/>
      </w:tblGrid>
      <w:tr>
        <w:tblPrEx>
          <w:shd w:val="clear" w:color="auto" w:fill="auto"/>
          <w:tblCellMar>
            <w:top w:w="15" w:type="dxa"/>
            <w:left w:w="15" w:type="dxa"/>
            <w:bottom w:w="15" w:type="dxa"/>
            <w:right w:w="15" w:type="dxa"/>
          </w:tblCellMar>
        </w:tblPrEx>
        <w:trPr>
          <w:trHeight w:val="900" w:hRule="atLeast"/>
        </w:trPr>
        <w:tc>
          <w:tcPr>
            <w:tcW w:w="15684" w:type="dxa"/>
            <w:shd w:val="clear" w:color="auto" w:fill="auto"/>
            <w:vAlign w:val="center"/>
          </w:tcPr>
          <w:p>
            <w:pPr>
              <w:spacing w:line="640" w:lineRule="exact"/>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附件一：</w:t>
            </w:r>
          </w:p>
          <w:p>
            <w:pPr>
              <w:spacing w:line="640" w:lineRule="exact"/>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巴中市恩阳区产业发展投资运营集团有限公司公开招聘财务专业技术人员</w:t>
            </w:r>
          </w:p>
          <w:p>
            <w:pPr>
              <w:spacing w:line="640" w:lineRule="exact"/>
              <w:jc w:val="center"/>
              <w:rPr>
                <w:rFonts w:hint="eastAsia" w:ascii="仿宋" w:hAnsi="仿宋" w:eastAsia="仿宋" w:cs="仿宋"/>
                <w:kern w:val="0"/>
                <w:sz w:val="24"/>
                <w:szCs w:val="2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岗位及要求一览表</w:t>
            </w:r>
          </w:p>
        </w:tc>
      </w:tr>
    </w:tbl>
    <w:tbl>
      <w:tblPr>
        <w:tblStyle w:val="4"/>
        <w:tblW w:w="15235"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81"/>
        <w:gridCol w:w="1219"/>
        <w:gridCol w:w="1135"/>
        <w:gridCol w:w="1922"/>
        <w:gridCol w:w="1924"/>
        <w:gridCol w:w="958"/>
        <w:gridCol w:w="5245"/>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9"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序号</w:t>
            </w:r>
          </w:p>
        </w:tc>
        <w:tc>
          <w:tcPr>
            <w:tcW w:w="1281"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部门名称</w:t>
            </w:r>
          </w:p>
        </w:tc>
        <w:tc>
          <w:tcPr>
            <w:tcW w:w="1219"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岗位名称</w:t>
            </w:r>
          </w:p>
        </w:tc>
        <w:tc>
          <w:tcPr>
            <w:tcW w:w="1135"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招聘人数</w:t>
            </w:r>
          </w:p>
        </w:tc>
        <w:tc>
          <w:tcPr>
            <w:tcW w:w="1922"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学历要求</w:t>
            </w:r>
          </w:p>
        </w:tc>
        <w:tc>
          <w:tcPr>
            <w:tcW w:w="1924"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资质（职称）要求</w:t>
            </w:r>
          </w:p>
        </w:tc>
        <w:tc>
          <w:tcPr>
            <w:tcW w:w="958"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年龄要求</w:t>
            </w:r>
          </w:p>
        </w:tc>
        <w:tc>
          <w:tcPr>
            <w:tcW w:w="5245" w:type="dxa"/>
          </w:tcPr>
          <w:p>
            <w:pPr>
              <w:numPr>
                <w:ilvl w:val="0"/>
                <w:numId w:val="0"/>
              </w:numPr>
              <w:spacing w:line="640" w:lineRule="exact"/>
              <w:jc w:val="center"/>
              <w:rPr>
                <w:rFonts w:hint="eastAsia" w:ascii="方正仿宋_GBK" w:hAnsi="方正仿宋_GBK" w:eastAsia="方正仿宋_GBK" w:cs="方正仿宋_GBK"/>
                <w:b/>
                <w:bCs/>
                <w:kern w:val="0"/>
                <w:sz w:val="21"/>
                <w:szCs w:val="21"/>
                <w:vertAlign w:val="baseline"/>
                <w:lang w:val="en-US" w:eastAsia="zh-CN" w:bidi="ar"/>
              </w:rPr>
            </w:pPr>
            <w:r>
              <w:rPr>
                <w:rFonts w:hint="eastAsia" w:ascii="方正仿宋_GBK" w:hAnsi="方正仿宋_GBK" w:eastAsia="方正仿宋_GBK" w:cs="方正仿宋_GBK"/>
                <w:b/>
                <w:bCs/>
                <w:kern w:val="0"/>
                <w:sz w:val="21"/>
                <w:szCs w:val="21"/>
                <w:vertAlign w:val="baseline"/>
                <w:lang w:val="en-US" w:eastAsia="zh-CN" w:bidi="ar"/>
              </w:rPr>
              <w:t>岗位要求</w:t>
            </w:r>
          </w:p>
        </w:tc>
        <w:tc>
          <w:tcPr>
            <w:tcW w:w="822" w:type="dxa"/>
          </w:tcPr>
          <w:p>
            <w:pPr>
              <w:numPr>
                <w:ilvl w:val="0"/>
                <w:numId w:val="0"/>
              </w:numPr>
              <w:spacing w:line="640" w:lineRule="exact"/>
              <w:jc w:val="center"/>
              <w:rPr>
                <w:rFonts w:hint="eastAsia" w:ascii="方正仿宋_GBK" w:hAnsi="方正仿宋_GBK" w:eastAsia="方正仿宋_GBK" w:cs="方正仿宋_GBK"/>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9"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1</w:t>
            </w:r>
          </w:p>
        </w:tc>
        <w:tc>
          <w:tcPr>
            <w:tcW w:w="1281"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财务部</w:t>
            </w:r>
          </w:p>
        </w:tc>
        <w:tc>
          <w:tcPr>
            <w:tcW w:w="1219"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财务部长</w:t>
            </w:r>
          </w:p>
        </w:tc>
        <w:tc>
          <w:tcPr>
            <w:tcW w:w="1135"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1名</w:t>
            </w:r>
          </w:p>
        </w:tc>
        <w:tc>
          <w:tcPr>
            <w:tcW w:w="1922" w:type="dxa"/>
            <w:vAlign w:val="top"/>
          </w:tcPr>
          <w:p>
            <w:pPr>
              <w:numPr>
                <w:ilvl w:val="0"/>
                <w:numId w:val="0"/>
              </w:numPr>
              <w:spacing w:line="640" w:lineRule="exact"/>
              <w:ind w:left="0" w:leftChars="0" w:firstLine="0" w:firstLineChars="0"/>
              <w:jc w:val="center"/>
              <w:rPr>
                <w:rFonts w:hint="default"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全日制大专及以上</w:t>
            </w:r>
          </w:p>
        </w:tc>
        <w:tc>
          <w:tcPr>
            <w:tcW w:w="1924"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中级职称及以上</w:t>
            </w:r>
          </w:p>
        </w:tc>
        <w:tc>
          <w:tcPr>
            <w:tcW w:w="958" w:type="dxa"/>
            <w:vAlign w:val="top"/>
          </w:tcPr>
          <w:p>
            <w:pPr>
              <w:numPr>
                <w:ilvl w:val="0"/>
                <w:numId w:val="0"/>
              </w:numPr>
              <w:spacing w:line="640" w:lineRule="exact"/>
              <w:ind w:left="0" w:leftChars="0" w:firstLine="0" w:firstLineChars="0"/>
              <w:jc w:val="center"/>
              <w:rPr>
                <w:rFonts w:hint="default"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30-45</w:t>
            </w:r>
          </w:p>
        </w:tc>
        <w:tc>
          <w:tcPr>
            <w:tcW w:w="5245"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具有8年以上（含8年）会计工作经验。</w:t>
            </w:r>
          </w:p>
        </w:tc>
        <w:tc>
          <w:tcPr>
            <w:tcW w:w="822" w:type="dxa"/>
          </w:tcPr>
          <w:p>
            <w:pPr>
              <w:numPr>
                <w:ilvl w:val="0"/>
                <w:numId w:val="0"/>
              </w:numPr>
              <w:spacing w:line="640" w:lineRule="exact"/>
              <w:jc w:val="center"/>
              <w:rPr>
                <w:rFonts w:hint="eastAsia" w:ascii="方正仿宋_GBK" w:hAnsi="方正仿宋_GBK" w:eastAsia="方正仿宋_GBK" w:cs="方正仿宋_GBK"/>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9"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2</w:t>
            </w:r>
          </w:p>
        </w:tc>
        <w:tc>
          <w:tcPr>
            <w:tcW w:w="1281"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财务部</w:t>
            </w:r>
          </w:p>
        </w:tc>
        <w:tc>
          <w:tcPr>
            <w:tcW w:w="1219"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主管会计</w:t>
            </w:r>
          </w:p>
        </w:tc>
        <w:tc>
          <w:tcPr>
            <w:tcW w:w="1135"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2名</w:t>
            </w:r>
          </w:p>
        </w:tc>
        <w:tc>
          <w:tcPr>
            <w:tcW w:w="1922"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全日制大专及以上</w:t>
            </w:r>
          </w:p>
        </w:tc>
        <w:tc>
          <w:tcPr>
            <w:tcW w:w="1924"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中级职称及以上</w:t>
            </w:r>
          </w:p>
        </w:tc>
        <w:tc>
          <w:tcPr>
            <w:tcW w:w="958" w:type="dxa"/>
            <w:vAlign w:val="top"/>
          </w:tcPr>
          <w:p>
            <w:pPr>
              <w:numPr>
                <w:ilvl w:val="0"/>
                <w:numId w:val="0"/>
              </w:numPr>
              <w:spacing w:line="640" w:lineRule="exact"/>
              <w:ind w:left="0" w:leftChars="0" w:firstLine="0" w:firstLineChars="0"/>
              <w:jc w:val="center"/>
              <w:rPr>
                <w:rFonts w:hint="default"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30-45</w:t>
            </w:r>
            <w:bookmarkStart w:id="0" w:name="_GoBack"/>
            <w:bookmarkEnd w:id="0"/>
          </w:p>
        </w:tc>
        <w:tc>
          <w:tcPr>
            <w:tcW w:w="5245" w:type="dxa"/>
            <w:vAlign w:val="top"/>
          </w:tcPr>
          <w:p>
            <w:pPr>
              <w:numPr>
                <w:ilvl w:val="0"/>
                <w:numId w:val="0"/>
              </w:numPr>
              <w:spacing w:line="640" w:lineRule="exact"/>
              <w:ind w:left="0" w:leftChars="0" w:firstLine="0" w:firstLineChars="0"/>
              <w:jc w:val="center"/>
              <w:rPr>
                <w:rFonts w:hint="eastAsia" w:ascii="方正仿宋_GBK" w:hAnsi="方正仿宋_GBK" w:eastAsia="方正仿宋_GBK" w:cs="方正仿宋_GBK"/>
                <w:kern w:val="0"/>
                <w:sz w:val="21"/>
                <w:szCs w:val="21"/>
                <w:vertAlign w:val="baseline"/>
                <w:lang w:val="en-US" w:eastAsia="zh-CN" w:bidi="ar"/>
              </w:rPr>
            </w:pPr>
            <w:r>
              <w:rPr>
                <w:rFonts w:hint="eastAsia" w:ascii="方正仿宋_GBK" w:hAnsi="方正仿宋_GBK" w:eastAsia="方正仿宋_GBK" w:cs="方正仿宋_GBK"/>
                <w:kern w:val="0"/>
                <w:sz w:val="21"/>
                <w:szCs w:val="21"/>
                <w:vertAlign w:val="baseline"/>
                <w:lang w:val="en-US" w:eastAsia="zh-CN" w:bidi="ar"/>
              </w:rPr>
              <w:t>具有5年以上（含5年）会计工作经验。</w:t>
            </w:r>
          </w:p>
        </w:tc>
        <w:tc>
          <w:tcPr>
            <w:tcW w:w="822" w:type="dxa"/>
          </w:tcPr>
          <w:p>
            <w:pPr>
              <w:numPr>
                <w:ilvl w:val="0"/>
                <w:numId w:val="0"/>
              </w:numPr>
              <w:spacing w:line="640" w:lineRule="exact"/>
              <w:jc w:val="center"/>
              <w:rPr>
                <w:rFonts w:hint="eastAsia" w:ascii="方正仿宋_GBK" w:hAnsi="方正仿宋_GBK" w:eastAsia="方正仿宋_GBK" w:cs="方正仿宋_GBK"/>
                <w:kern w:val="0"/>
                <w:sz w:val="21"/>
                <w:szCs w:val="21"/>
                <w:vertAlign w:val="baseline"/>
                <w:lang w:val="en-US" w:eastAsia="zh-CN" w:bidi="ar"/>
              </w:rPr>
            </w:pPr>
          </w:p>
        </w:tc>
      </w:tr>
    </w:tbl>
    <w:p>
      <w:pPr>
        <w:numPr>
          <w:ilvl w:val="0"/>
          <w:numId w:val="0"/>
        </w:numPr>
        <w:spacing w:line="640" w:lineRule="exact"/>
        <w:jc w:val="center"/>
        <w:rPr>
          <w:rFonts w:hint="eastAsia" w:ascii="方正仿宋_GBK" w:hAnsi="方正仿宋_GBK" w:eastAsia="方正仿宋_GBK" w:cs="方正仿宋_GBK"/>
          <w:kern w:val="0"/>
          <w:sz w:val="21"/>
          <w:szCs w:val="21"/>
          <w:lang w:val="en-US" w:eastAsia="zh-CN" w:bidi="ar"/>
        </w:rPr>
        <w:sectPr>
          <w:pgSz w:w="16838" w:h="11906" w:orient="landscape"/>
          <w:pgMar w:top="1800" w:right="1440" w:bottom="1800" w:left="1440" w:header="851" w:footer="992" w:gutter="0"/>
          <w:cols w:space="425" w:num="1"/>
          <w:docGrid w:type="lines" w:linePitch="312" w:charSpace="0"/>
        </w:sectPr>
      </w:pPr>
    </w:p>
    <w:p>
      <w:pPr>
        <w:numPr>
          <w:ilvl w:val="0"/>
          <w:numId w:val="0"/>
        </w:numPr>
        <w:spacing w:line="64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ZTg5ZmVmMjA2ZDk4OTI5NzA0N2QyMmJkMzdlMGIifQ=="/>
    <w:docVar w:name="KSO_WPS_MARK_KEY" w:val="0548e4c0-96ae-4a38-ad24-6d8c49ffdcb7"/>
  </w:docVars>
  <w:rsids>
    <w:rsidRoot w:val="287A5073"/>
    <w:rsid w:val="00155C2D"/>
    <w:rsid w:val="00650B2D"/>
    <w:rsid w:val="008D4F76"/>
    <w:rsid w:val="00C66C5D"/>
    <w:rsid w:val="014B3AB7"/>
    <w:rsid w:val="01E93916"/>
    <w:rsid w:val="01FA7C9D"/>
    <w:rsid w:val="02D16ADD"/>
    <w:rsid w:val="03CA415E"/>
    <w:rsid w:val="04414267"/>
    <w:rsid w:val="0593345A"/>
    <w:rsid w:val="08CD4E87"/>
    <w:rsid w:val="095104D1"/>
    <w:rsid w:val="0B437F0B"/>
    <w:rsid w:val="0BED41CB"/>
    <w:rsid w:val="0C1F4C5B"/>
    <w:rsid w:val="0C392B09"/>
    <w:rsid w:val="0F287497"/>
    <w:rsid w:val="0FD26DAF"/>
    <w:rsid w:val="1100399E"/>
    <w:rsid w:val="11C97BF1"/>
    <w:rsid w:val="12A84AF8"/>
    <w:rsid w:val="12C30EBE"/>
    <w:rsid w:val="13806AA1"/>
    <w:rsid w:val="13A61927"/>
    <w:rsid w:val="13DC06AF"/>
    <w:rsid w:val="14253029"/>
    <w:rsid w:val="16623F90"/>
    <w:rsid w:val="17D527C3"/>
    <w:rsid w:val="17FD4D21"/>
    <w:rsid w:val="181F664F"/>
    <w:rsid w:val="18CC6397"/>
    <w:rsid w:val="19CD552F"/>
    <w:rsid w:val="19FB0131"/>
    <w:rsid w:val="1A4D68EF"/>
    <w:rsid w:val="1C411B96"/>
    <w:rsid w:val="1C6D364F"/>
    <w:rsid w:val="1E477100"/>
    <w:rsid w:val="1FCB2EDF"/>
    <w:rsid w:val="2314746A"/>
    <w:rsid w:val="233552BA"/>
    <w:rsid w:val="235515EF"/>
    <w:rsid w:val="236C1F98"/>
    <w:rsid w:val="23A904C2"/>
    <w:rsid w:val="23E96E5B"/>
    <w:rsid w:val="24275EFF"/>
    <w:rsid w:val="25A81E96"/>
    <w:rsid w:val="25D32AED"/>
    <w:rsid w:val="26411F5B"/>
    <w:rsid w:val="267C261B"/>
    <w:rsid w:val="272F1BBD"/>
    <w:rsid w:val="27FE3651"/>
    <w:rsid w:val="282B572F"/>
    <w:rsid w:val="2838716D"/>
    <w:rsid w:val="287A5073"/>
    <w:rsid w:val="292C0F98"/>
    <w:rsid w:val="296D2E3A"/>
    <w:rsid w:val="2A02472E"/>
    <w:rsid w:val="2A972756"/>
    <w:rsid w:val="2C935A08"/>
    <w:rsid w:val="2F022BE5"/>
    <w:rsid w:val="2F3A6AAC"/>
    <w:rsid w:val="2F52030C"/>
    <w:rsid w:val="2F953851"/>
    <w:rsid w:val="2F980785"/>
    <w:rsid w:val="301B6990"/>
    <w:rsid w:val="31801A7E"/>
    <w:rsid w:val="31A23ED3"/>
    <w:rsid w:val="32032E31"/>
    <w:rsid w:val="32141A12"/>
    <w:rsid w:val="337D5EBD"/>
    <w:rsid w:val="351B606C"/>
    <w:rsid w:val="360117BB"/>
    <w:rsid w:val="36971339"/>
    <w:rsid w:val="39096C58"/>
    <w:rsid w:val="39540884"/>
    <w:rsid w:val="3ACD42DF"/>
    <w:rsid w:val="3B7C0BE7"/>
    <w:rsid w:val="3C5D5DE3"/>
    <w:rsid w:val="3EBA1166"/>
    <w:rsid w:val="3F266AC6"/>
    <w:rsid w:val="3F52287D"/>
    <w:rsid w:val="3FD409D1"/>
    <w:rsid w:val="406634EE"/>
    <w:rsid w:val="40E30A32"/>
    <w:rsid w:val="43F90488"/>
    <w:rsid w:val="456169E5"/>
    <w:rsid w:val="46B66772"/>
    <w:rsid w:val="46D55EA8"/>
    <w:rsid w:val="490746D8"/>
    <w:rsid w:val="4B2E0C03"/>
    <w:rsid w:val="4B6C23FE"/>
    <w:rsid w:val="4BD92025"/>
    <w:rsid w:val="4CBD12B8"/>
    <w:rsid w:val="4E414242"/>
    <w:rsid w:val="4ED55106"/>
    <w:rsid w:val="50617665"/>
    <w:rsid w:val="515B5138"/>
    <w:rsid w:val="51890A01"/>
    <w:rsid w:val="51EC411A"/>
    <w:rsid w:val="51F3026B"/>
    <w:rsid w:val="52514845"/>
    <w:rsid w:val="52E02F78"/>
    <w:rsid w:val="531A58E8"/>
    <w:rsid w:val="538073BF"/>
    <w:rsid w:val="55B149B6"/>
    <w:rsid w:val="568A268F"/>
    <w:rsid w:val="56DA3A42"/>
    <w:rsid w:val="57635332"/>
    <w:rsid w:val="57A464F0"/>
    <w:rsid w:val="5A217D3D"/>
    <w:rsid w:val="5A7745D9"/>
    <w:rsid w:val="5C697AD4"/>
    <w:rsid w:val="5C7F304E"/>
    <w:rsid w:val="5CA32BAE"/>
    <w:rsid w:val="5D2F2FF2"/>
    <w:rsid w:val="5F511261"/>
    <w:rsid w:val="5FC26E92"/>
    <w:rsid w:val="5FD34304"/>
    <w:rsid w:val="60F43FD1"/>
    <w:rsid w:val="61360FE0"/>
    <w:rsid w:val="64642754"/>
    <w:rsid w:val="6581780D"/>
    <w:rsid w:val="66015296"/>
    <w:rsid w:val="67254A98"/>
    <w:rsid w:val="67DC5E47"/>
    <w:rsid w:val="68C3140B"/>
    <w:rsid w:val="6ABC718A"/>
    <w:rsid w:val="6BA60D50"/>
    <w:rsid w:val="6CA25788"/>
    <w:rsid w:val="6D9D29DC"/>
    <w:rsid w:val="6DC06ACD"/>
    <w:rsid w:val="6E690FAC"/>
    <w:rsid w:val="6FC83020"/>
    <w:rsid w:val="725B321B"/>
    <w:rsid w:val="74FE5A0C"/>
    <w:rsid w:val="761E7DD9"/>
    <w:rsid w:val="77591246"/>
    <w:rsid w:val="78F808C5"/>
    <w:rsid w:val="7A2B31AA"/>
    <w:rsid w:val="7A4B4EE0"/>
    <w:rsid w:val="7A6C0CC8"/>
    <w:rsid w:val="7B895819"/>
    <w:rsid w:val="7C214FBF"/>
    <w:rsid w:val="7C5807CC"/>
    <w:rsid w:val="7C594F25"/>
    <w:rsid w:val="7D0F00AD"/>
    <w:rsid w:val="7E8F26EE"/>
    <w:rsid w:val="7F633D8C"/>
    <w:rsid w:val="7F9C3916"/>
    <w:rsid w:val="7FB04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rFonts w:cs="Times New Roman"/>
      <w:b/>
    </w:rPr>
  </w:style>
  <w:style w:type="character" w:customStyle="1" w:styleId="7">
    <w:name w:val="font51"/>
    <w:basedOn w:val="5"/>
    <w:qFormat/>
    <w:uiPriority w:val="0"/>
    <w:rPr>
      <w:rFonts w:ascii="仿宋" w:hAnsi="仿宋" w:eastAsia="仿宋" w:cs="仿宋"/>
      <w:color w:val="000000"/>
      <w:sz w:val="22"/>
      <w:szCs w:val="22"/>
      <w:u w:val="none"/>
    </w:rPr>
  </w:style>
  <w:style w:type="character" w:customStyle="1" w:styleId="8">
    <w:name w:val="font31"/>
    <w:basedOn w:val="5"/>
    <w:qFormat/>
    <w:uiPriority w:val="0"/>
    <w:rPr>
      <w:rFonts w:hint="eastAsia" w:ascii="仿宋" w:hAnsi="仿宋" w:eastAsia="仿宋" w:cs="仿宋"/>
      <w:color w:val="000000"/>
      <w:sz w:val="22"/>
      <w:szCs w:val="22"/>
      <w:u w:val="none"/>
    </w:rPr>
  </w:style>
  <w:style w:type="character" w:customStyle="1" w:styleId="9">
    <w:name w:val="font2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Words>
  <Characters>174</Characters>
  <Lines>0</Lines>
  <Paragraphs>0</Paragraphs>
  <TotalTime>15</TotalTime>
  <ScaleCrop>false</ScaleCrop>
  <LinksUpToDate>false</LinksUpToDate>
  <CharactersWithSpaces>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2021-06-09T07:11:00Z</dcterms:created>
  <dc:creator>Administrator</dc:creator>
  <cp:lastModifiedBy>TH</cp:lastModifiedBy>
  <cp:lastPrinted>2023-05-19T03:28:00Z</cp:lastPrinted>
  <dcterms:modified xsi:type="dcterms:W3CDTF">2023-06-26T06:50:55Z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0435F5E028E146BF822B2508CA868F1D_13</vt:lpwstr>
  </property>
</Properties>
</file>